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Прокуратурой города проведена</w:t>
      </w:r>
      <w:r>
        <w:rPr>
          <w:rFonts w:ascii="Times New Roman" w:hAnsi="Times New Roman"/>
          <w:color w:val="1A1A1A"/>
          <w:sz w:val="28"/>
        </w:rPr>
        <w:t xml:space="preserve"> проверка исполнения законодательства </w:t>
      </w:r>
      <w:r>
        <w:rPr>
          <w:rFonts w:ascii="Times New Roman" w:hAnsi="Times New Roman"/>
          <w:color w:val="1A1A1A"/>
          <w:sz w:val="28"/>
        </w:rPr>
        <w:t>о занятости населения</w:t>
      </w:r>
      <w:r>
        <w:rPr>
          <w:rFonts w:ascii="Times New Roman" w:hAnsi="Times New Roman"/>
          <w:color w:val="1A1A1A"/>
          <w:sz w:val="28"/>
        </w:rPr>
        <w:t>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В ходе проверки </w:t>
      </w:r>
      <w:r>
        <w:rPr>
          <w:rFonts w:ascii="Times New Roman" w:hAnsi="Times New Roman"/>
          <w:color w:val="1A1A1A"/>
          <w:sz w:val="28"/>
        </w:rPr>
        <w:t xml:space="preserve">на поднадзорной территории </w:t>
      </w:r>
      <w:r>
        <w:rPr>
          <w:rFonts w:ascii="Times New Roman" w:hAnsi="Times New Roman"/>
          <w:color w:val="1A1A1A"/>
          <w:sz w:val="28"/>
        </w:rPr>
        <w:t>установлен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>,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 xml:space="preserve">Общество, </w:t>
      </w:r>
      <w:r>
        <w:rPr>
          <w:rFonts w:ascii="Times New Roman" w:hAnsi="Times New Roman"/>
          <w:color w:val="1A1A1A"/>
          <w:sz w:val="28"/>
        </w:rPr>
        <w:t xml:space="preserve">штатная численность </w:t>
      </w:r>
      <w:r>
        <w:rPr>
          <w:rFonts w:ascii="Times New Roman" w:hAnsi="Times New Roman"/>
          <w:color w:val="1A1A1A"/>
          <w:sz w:val="28"/>
        </w:rPr>
        <w:t>которого</w:t>
      </w:r>
      <w:r>
        <w:rPr>
          <w:rFonts w:ascii="Times New Roman" w:hAnsi="Times New Roman"/>
          <w:color w:val="1A1A1A"/>
          <w:sz w:val="28"/>
        </w:rPr>
        <w:t xml:space="preserve"> составляет более 80 человек,  в 2024 году, истекшем периоде 2025 года обязанность по информированию ГКУ Московской области «Центр занятости населения Московской области» о выполнении квоты для приема на работу инвалидов 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 xml:space="preserve">не исполнило. 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Нарушения в указанной сфере не отвечают основным целям государственной поддержки в области трудоустройства инвалидов.</w:t>
      </w: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связи с выявленными нарушениями п</w:t>
      </w:r>
      <w:r>
        <w:rPr>
          <w:rFonts w:ascii="Times New Roman" w:hAnsi="Times New Roman"/>
          <w:color w:val="1A1A1A"/>
          <w:sz w:val="28"/>
        </w:rPr>
        <w:t xml:space="preserve">рокуратурой города в адрес </w:t>
      </w:r>
      <w:r>
        <w:rPr>
          <w:rFonts w:ascii="Times New Roman" w:hAnsi="Times New Roman"/>
          <w:color w:val="1A1A1A"/>
          <w:sz w:val="28"/>
        </w:rPr>
        <w:t>генерального директор</w:t>
      </w:r>
      <w:r>
        <w:rPr>
          <w:rFonts w:ascii="Times New Roman" w:hAnsi="Times New Roman"/>
          <w:color w:val="1A1A1A"/>
          <w:sz w:val="28"/>
        </w:rPr>
        <w:t>а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Общества</w:t>
      </w:r>
      <w:bookmarkStart w:id="1" w:name="_GoBack"/>
      <w:bookmarkEnd w:id="1"/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внесен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 xml:space="preserve"> представлени</w:t>
      </w:r>
      <w:r>
        <w:rPr>
          <w:rFonts w:ascii="Times New Roman" w:hAnsi="Times New Roman"/>
          <w:color w:val="1A1A1A"/>
          <w:sz w:val="28"/>
        </w:rPr>
        <w:t>е</w:t>
      </w:r>
      <w:r>
        <w:rPr>
          <w:rFonts w:ascii="Times New Roman" w:hAnsi="Times New Roman"/>
          <w:color w:val="1A1A1A"/>
          <w:sz w:val="28"/>
        </w:rPr>
        <w:t xml:space="preserve"> с требованием устранить выявленные нарушения, а также рассмотреть вопрос о привлечении виновных должностных лиц к дисциплинарной ответственности. 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i w:val="0"/>
          <w:color w:val="1A1A1A"/>
          <w:sz w:val="28"/>
        </w:rPr>
      </w:pPr>
      <w:r>
        <w:rPr>
          <w:rFonts w:ascii="Times New Roman" w:hAnsi="Times New Roman"/>
          <w:i w:val="0"/>
          <w:color w:val="1A1A1A"/>
          <w:sz w:val="28"/>
        </w:rPr>
        <w:t>По итогам принятых мер нарушения устранены, а лица, допустившие нарушения, привлечены к дисциплинарной ответственности.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Старший п</w:t>
      </w:r>
      <w:r>
        <w:rPr>
          <w:rFonts w:ascii="Times New Roman" w:hAnsi="Times New Roman"/>
          <w:color w:val="1A1A1A"/>
          <w:sz w:val="28"/>
        </w:rPr>
        <w:t xml:space="preserve">омощник прокурора                                                   </w:t>
      </w:r>
      <w:r>
        <w:rPr>
          <w:rFonts w:ascii="Times New Roman" w:hAnsi="Times New Roman"/>
          <w:color w:val="1A1A1A"/>
          <w:sz w:val="28"/>
        </w:rPr>
        <w:t>О.П. Задорожная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09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0_ch" w:type="character">
    <w:name w:val="heading 5"/>
    <w:link w:val="Style_10"/>
    <w:rPr>
      <w:rFonts w:ascii="XO Thames" w:hAnsi="XO Thames"/>
      <w:b w:val="1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2025-09-26T07:09:44Z</dcterms:modified>
</cp:coreProperties>
</file>